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DB" w:rsidRDefault="00A57ADB" w:rsidP="00A57ADB">
      <w:pPr>
        <w:pStyle w:val="a4"/>
        <w:tabs>
          <w:tab w:val="left" w:pos="5676"/>
        </w:tabs>
        <w:rPr>
          <w:rStyle w:val="a5"/>
          <w:sz w:val="28"/>
          <w:szCs w:val="28"/>
        </w:rPr>
      </w:pPr>
    </w:p>
    <w:p w:rsidR="00A57ADB" w:rsidRPr="00A57ADB" w:rsidRDefault="00A57ADB" w:rsidP="00A57ADB">
      <w:pPr>
        <w:pStyle w:val="a4"/>
        <w:tabs>
          <w:tab w:val="left" w:pos="5676"/>
        </w:tabs>
        <w:rPr>
          <w:rStyle w:val="a5"/>
          <w:sz w:val="28"/>
          <w:szCs w:val="28"/>
        </w:rPr>
      </w:pPr>
      <w:r w:rsidRPr="00A57ADB">
        <w:rPr>
          <w:rStyle w:val="a5"/>
          <w:sz w:val="28"/>
          <w:szCs w:val="28"/>
        </w:rPr>
        <w:t>Конкурс «Строитель года - 2019».</w:t>
      </w:r>
    </w:p>
    <w:p w:rsidR="00A57ADB" w:rsidRPr="00A57ADB" w:rsidRDefault="00A57ADB" w:rsidP="00A57ADB">
      <w:pPr>
        <w:pStyle w:val="a4"/>
        <w:tabs>
          <w:tab w:val="left" w:pos="5676"/>
        </w:tabs>
        <w:rPr>
          <w:rStyle w:val="a5"/>
          <w:sz w:val="28"/>
          <w:szCs w:val="28"/>
        </w:rPr>
      </w:pPr>
      <w:r w:rsidRPr="00A57ADB">
        <w:rPr>
          <w:rStyle w:val="a5"/>
          <w:sz w:val="28"/>
          <w:szCs w:val="28"/>
        </w:rPr>
        <w:t>Критерии оценки по номинации:</w:t>
      </w:r>
      <w:r w:rsidRPr="00A57ADB">
        <w:rPr>
          <w:rStyle w:val="a5"/>
          <w:sz w:val="28"/>
          <w:szCs w:val="28"/>
        </w:rPr>
        <w:tab/>
      </w:r>
    </w:p>
    <w:p w:rsidR="00D76252" w:rsidRPr="00A57ADB" w:rsidRDefault="00A57ADB" w:rsidP="00A57ADB">
      <w:pPr>
        <w:pStyle w:val="a4"/>
        <w:tabs>
          <w:tab w:val="left" w:pos="5676"/>
        </w:tabs>
        <w:jc w:val="center"/>
        <w:rPr>
          <w:rStyle w:val="a5"/>
          <w:sz w:val="28"/>
          <w:szCs w:val="28"/>
          <w:u w:val="single"/>
        </w:rPr>
      </w:pPr>
      <w:r w:rsidRPr="00A57ADB">
        <w:rPr>
          <w:rStyle w:val="a5"/>
          <w:sz w:val="28"/>
          <w:szCs w:val="28"/>
          <w:u w:val="single"/>
        </w:rPr>
        <w:t>7. «</w:t>
      </w:r>
      <w:r w:rsidR="002C56A3" w:rsidRPr="00A57ADB">
        <w:rPr>
          <w:rStyle w:val="a5"/>
          <w:sz w:val="28"/>
          <w:szCs w:val="28"/>
          <w:u w:val="single"/>
        </w:rPr>
        <w:t>Лучшее предприятие стройиндустрии по применению передовых технологий производства</w:t>
      </w:r>
      <w:r w:rsidRPr="00A57ADB">
        <w:rPr>
          <w:rStyle w:val="a5"/>
          <w:sz w:val="28"/>
          <w:szCs w:val="28"/>
          <w:u w:val="single"/>
        </w:rPr>
        <w:t>»</w:t>
      </w:r>
    </w:p>
    <w:p w:rsidR="002C56A3" w:rsidRPr="00A57ADB" w:rsidRDefault="002C56A3" w:rsidP="002C56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7ADB">
        <w:rPr>
          <w:rFonts w:ascii="Times New Roman" w:hAnsi="Times New Roman" w:cs="Times New Roman"/>
          <w:sz w:val="28"/>
          <w:szCs w:val="28"/>
        </w:rPr>
        <w:t>Эффективность деятельности предприятия – уровень рентабельности основного производства.</w:t>
      </w:r>
    </w:p>
    <w:p w:rsidR="002C56A3" w:rsidRPr="00A57ADB" w:rsidRDefault="002C56A3" w:rsidP="002C56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7ADB">
        <w:rPr>
          <w:rFonts w:ascii="Times New Roman" w:hAnsi="Times New Roman" w:cs="Times New Roman"/>
          <w:sz w:val="28"/>
          <w:szCs w:val="28"/>
        </w:rPr>
        <w:t>Эффективность использования производственных мощностей – коэффициент использования производственных мощностей (КИПМ).</w:t>
      </w:r>
    </w:p>
    <w:p w:rsidR="002C56A3" w:rsidRPr="00A57ADB" w:rsidRDefault="002C56A3" w:rsidP="002C56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7ADB">
        <w:rPr>
          <w:rFonts w:ascii="Times New Roman" w:hAnsi="Times New Roman" w:cs="Times New Roman"/>
          <w:sz w:val="28"/>
          <w:szCs w:val="28"/>
        </w:rPr>
        <w:t>Внедрение новых технологий</w:t>
      </w:r>
      <w:r w:rsidR="00047E91" w:rsidRPr="00A57ADB">
        <w:rPr>
          <w:rFonts w:ascii="Times New Roman" w:hAnsi="Times New Roman" w:cs="Times New Roman"/>
          <w:sz w:val="28"/>
          <w:szCs w:val="28"/>
        </w:rPr>
        <w:t xml:space="preserve"> (передовые </w:t>
      </w:r>
      <w:proofErr w:type="spellStart"/>
      <w:r w:rsidR="00047E91" w:rsidRPr="00A57ADB">
        <w:rPr>
          <w:rFonts w:ascii="Times New Roman" w:hAnsi="Times New Roman" w:cs="Times New Roman"/>
          <w:sz w:val="28"/>
          <w:szCs w:val="28"/>
        </w:rPr>
        <w:t>энергоэффективные</w:t>
      </w:r>
      <w:proofErr w:type="spellEnd"/>
      <w:r w:rsidR="00047E91" w:rsidRPr="00A57ADB">
        <w:rPr>
          <w:rFonts w:ascii="Times New Roman" w:hAnsi="Times New Roman" w:cs="Times New Roman"/>
          <w:sz w:val="28"/>
          <w:szCs w:val="28"/>
        </w:rPr>
        <w:t xml:space="preserve"> технологии, экологически чистые и ресурсосберегающие технологии).</w:t>
      </w:r>
    </w:p>
    <w:p w:rsidR="00047E91" w:rsidRPr="00A57ADB" w:rsidRDefault="00047E91" w:rsidP="002C56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7ADB">
        <w:rPr>
          <w:rFonts w:ascii="Times New Roman" w:hAnsi="Times New Roman" w:cs="Times New Roman"/>
          <w:sz w:val="28"/>
          <w:szCs w:val="28"/>
        </w:rPr>
        <w:t xml:space="preserve">Стимулирование переработки техногенных и твердых бытовых отходов с целью использования вторичного сырья. </w:t>
      </w:r>
    </w:p>
    <w:p w:rsidR="00047E91" w:rsidRPr="00A57ADB" w:rsidRDefault="00047E91" w:rsidP="002C56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7ADB">
        <w:rPr>
          <w:rFonts w:ascii="Times New Roman" w:hAnsi="Times New Roman" w:cs="Times New Roman"/>
          <w:sz w:val="28"/>
          <w:szCs w:val="28"/>
        </w:rPr>
        <w:t>Модер</w:t>
      </w:r>
      <w:r w:rsidR="003819F9" w:rsidRPr="00A57ADB">
        <w:rPr>
          <w:rFonts w:ascii="Times New Roman" w:hAnsi="Times New Roman" w:cs="Times New Roman"/>
          <w:sz w:val="28"/>
          <w:szCs w:val="28"/>
        </w:rPr>
        <w:t>низация производственных фондов, промышленного производства.</w:t>
      </w:r>
      <w:r w:rsidRPr="00A57A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E91" w:rsidRPr="00A57ADB" w:rsidRDefault="00047E91" w:rsidP="002C56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7ADB">
        <w:rPr>
          <w:rFonts w:ascii="Times New Roman" w:hAnsi="Times New Roman" w:cs="Times New Roman"/>
          <w:sz w:val="28"/>
          <w:szCs w:val="28"/>
        </w:rPr>
        <w:t>Конкурентноспособность</w:t>
      </w:r>
      <w:proofErr w:type="spellEnd"/>
      <w:r w:rsidRPr="00A57ADB">
        <w:rPr>
          <w:rFonts w:ascii="Times New Roman" w:hAnsi="Times New Roman" w:cs="Times New Roman"/>
          <w:sz w:val="28"/>
          <w:szCs w:val="28"/>
        </w:rPr>
        <w:t xml:space="preserve">  продукции стройиндустрии.</w:t>
      </w:r>
    </w:p>
    <w:p w:rsidR="00047E91" w:rsidRPr="00A57ADB" w:rsidRDefault="00047E91" w:rsidP="002C56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7ADB">
        <w:rPr>
          <w:rFonts w:ascii="Times New Roman" w:hAnsi="Times New Roman" w:cs="Times New Roman"/>
          <w:sz w:val="28"/>
          <w:szCs w:val="28"/>
        </w:rPr>
        <w:t>Автоматизация и компьютеризация</w:t>
      </w:r>
      <w:r w:rsidR="003819F9" w:rsidRPr="00A57ADB">
        <w:rPr>
          <w:rFonts w:ascii="Times New Roman" w:hAnsi="Times New Roman" w:cs="Times New Roman"/>
          <w:sz w:val="28"/>
          <w:szCs w:val="28"/>
        </w:rPr>
        <w:t xml:space="preserve"> процессов производства, программное обеспечение отечественных разработчиков.</w:t>
      </w:r>
    </w:p>
    <w:p w:rsidR="00BD19D5" w:rsidRPr="00A57ADB" w:rsidRDefault="00BD19D5" w:rsidP="002C56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7ADB">
        <w:rPr>
          <w:rFonts w:ascii="Times New Roman" w:hAnsi="Times New Roman" w:cs="Times New Roman"/>
          <w:sz w:val="28"/>
          <w:szCs w:val="28"/>
        </w:rPr>
        <w:t>Сертификация, декларирование собственной продукции.</w:t>
      </w:r>
    </w:p>
    <w:p w:rsidR="003819F9" w:rsidRPr="00A57ADB" w:rsidRDefault="003819F9" w:rsidP="002C56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7ADB">
        <w:rPr>
          <w:rFonts w:ascii="Times New Roman" w:hAnsi="Times New Roman" w:cs="Times New Roman"/>
          <w:sz w:val="28"/>
          <w:szCs w:val="28"/>
        </w:rPr>
        <w:t>Уровень готовности предприятий к внедрению цифровых технологий.</w:t>
      </w:r>
    </w:p>
    <w:p w:rsidR="003819F9" w:rsidRPr="00A57ADB" w:rsidRDefault="00A57ADB" w:rsidP="002C56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819F9" w:rsidRPr="00A57ADB">
        <w:rPr>
          <w:rFonts w:ascii="Times New Roman" w:hAnsi="Times New Roman" w:cs="Times New Roman"/>
          <w:sz w:val="28"/>
          <w:szCs w:val="28"/>
        </w:rPr>
        <w:t xml:space="preserve">Деловая репутация (рекламации на низкое качество продукции, судебные разбирательства,  задолженности по налогам и заработанной платы, письма </w:t>
      </w:r>
      <w:proofErr w:type="gramStart"/>
      <w:r w:rsidR="003819F9" w:rsidRPr="00A57ADB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3819F9" w:rsidRPr="00A57ADB">
        <w:rPr>
          <w:rFonts w:ascii="Times New Roman" w:hAnsi="Times New Roman" w:cs="Times New Roman"/>
          <w:sz w:val="28"/>
          <w:szCs w:val="28"/>
        </w:rPr>
        <w:t>тзывы, благодарственные письма от заказчиков</w:t>
      </w:r>
      <w:r w:rsidR="005F1B9B" w:rsidRPr="00A57ADB">
        <w:rPr>
          <w:rFonts w:ascii="Times New Roman" w:hAnsi="Times New Roman" w:cs="Times New Roman"/>
          <w:sz w:val="28"/>
          <w:szCs w:val="28"/>
        </w:rPr>
        <w:t>, наличие дипломов и знаков общественного признания</w:t>
      </w:r>
      <w:r w:rsidR="003819F9" w:rsidRPr="00A57ADB">
        <w:rPr>
          <w:rFonts w:ascii="Times New Roman" w:hAnsi="Times New Roman" w:cs="Times New Roman"/>
          <w:sz w:val="28"/>
          <w:szCs w:val="28"/>
        </w:rPr>
        <w:t>).</w:t>
      </w:r>
    </w:p>
    <w:sectPr w:rsidR="003819F9" w:rsidRPr="00A57ADB" w:rsidSect="00BA09A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33A86"/>
    <w:multiLevelType w:val="hybridMultilevel"/>
    <w:tmpl w:val="2EA49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A3"/>
    <w:rsid w:val="00015EDE"/>
    <w:rsid w:val="00047E91"/>
    <w:rsid w:val="00254185"/>
    <w:rsid w:val="002C56A3"/>
    <w:rsid w:val="00325F1F"/>
    <w:rsid w:val="003819F9"/>
    <w:rsid w:val="003E410C"/>
    <w:rsid w:val="005F1B9B"/>
    <w:rsid w:val="0065546A"/>
    <w:rsid w:val="006A2088"/>
    <w:rsid w:val="006A7D4E"/>
    <w:rsid w:val="0078568A"/>
    <w:rsid w:val="007E5C12"/>
    <w:rsid w:val="0091385C"/>
    <w:rsid w:val="009832C9"/>
    <w:rsid w:val="009C07DA"/>
    <w:rsid w:val="00A55EFC"/>
    <w:rsid w:val="00A57ADB"/>
    <w:rsid w:val="00B05019"/>
    <w:rsid w:val="00B61493"/>
    <w:rsid w:val="00B902B2"/>
    <w:rsid w:val="00BA09AC"/>
    <w:rsid w:val="00BD19D5"/>
    <w:rsid w:val="00D76252"/>
    <w:rsid w:val="00E558D2"/>
    <w:rsid w:val="00ED2075"/>
    <w:rsid w:val="00EF768A"/>
    <w:rsid w:val="00F22651"/>
    <w:rsid w:val="00FE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6A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5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57A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6A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5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57A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leer_vy</dc:creator>
  <cp:lastModifiedBy>Ирина Васильевна Дмитрук</cp:lastModifiedBy>
  <cp:revision>3</cp:revision>
  <cp:lastPrinted>2019-04-05T05:27:00Z</cp:lastPrinted>
  <dcterms:created xsi:type="dcterms:W3CDTF">2019-04-25T04:01:00Z</dcterms:created>
  <dcterms:modified xsi:type="dcterms:W3CDTF">2019-04-26T05:22:00Z</dcterms:modified>
</cp:coreProperties>
</file>